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828"/>
        <w:gridCol w:w="1169"/>
        <w:gridCol w:w="102"/>
        <w:gridCol w:w="153"/>
        <w:gridCol w:w="1514"/>
        <w:gridCol w:w="1219"/>
        <w:gridCol w:w="259"/>
        <w:gridCol w:w="2453"/>
        <w:gridCol w:w="1129"/>
        <w:gridCol w:w="1175"/>
      </w:tblGrid>
      <w:tr w:rsidR="00172BE2" w:rsidRPr="00687312" w14:paraId="6AD8B2FE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9D320C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PATIENT DETAILS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Must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provide current telephone number</w:t>
            </w:r>
          </w:p>
        </w:tc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5B2AE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F47928" w14:textId="77777777" w:rsidR="00172BE2" w:rsidRDefault="00172BE2" w:rsidP="00172B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</w:tr>
      <w:tr w:rsidR="00172BE2" w:rsidRPr="00687312" w14:paraId="351E81F9" w14:textId="77777777" w:rsidTr="00172BE2">
        <w:trPr>
          <w:trHeight w:val="283"/>
        </w:trPr>
        <w:tc>
          <w:tcPr>
            <w:tcW w:w="129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57B4B6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name:   </w:t>
            </w:r>
          </w:p>
          <w:p w14:paraId="3DBC561A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"&lt;Patient Name&gt;"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&lt;Patient Name&gt;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3FEED2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name: </w:t>
            </w:r>
          </w:p>
          <w:p w14:paraId="18B9E427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"&lt;Patient Name&gt;"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&lt;Patient Name&gt;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27B5E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39EC2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 name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instrText>ADDIN "&lt;Sender Name&gt;"</w:instrTex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&lt;Sender Name&gt;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172BE2" w:rsidRPr="00687312" w14:paraId="142B89A4" w14:textId="77777777" w:rsidTr="00172BE2">
        <w:trPr>
          <w:trHeight w:val="283"/>
        </w:trPr>
        <w:tc>
          <w:tcPr>
            <w:tcW w:w="129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6CECEB" w14:textId="77777777" w:rsidR="00172BE2" w:rsidRDefault="00172BE2" w:rsidP="00172BE2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Gender: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"&lt;Gender&gt;"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&lt;Gender&gt;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C9EDC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"&lt;Date of Birth&gt;"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&lt;Date of Birth&gt;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4CA2E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D3874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Practice Code: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"&lt;Organisation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&lt;Organisation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2BE2" w:rsidRPr="00687312" w14:paraId="129E02B3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C27B3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NHS No: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"&lt;NHS number&gt;"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&lt;NHS number&gt;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BF70A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0FB8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"&lt;Sender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&lt;Sender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dAA9ACIAMAAuADEAOQAiAC8APgA=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"&lt;Sender Address&gt;"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&lt;Sender Address&gt;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2BE2" w:rsidRPr="00687312" w14:paraId="177DBD2F" w14:textId="77777777" w:rsidTr="00172BE2">
        <w:trPr>
          <w:trHeight w:val="450"/>
        </w:trPr>
        <w:tc>
          <w:tcPr>
            <w:tcW w:w="2600" w:type="pct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A3749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7D672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A8E9C" w14:textId="77777777" w:rsidR="00172BE2" w:rsidRDefault="00172BE2" w:rsidP="00172B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58B73172" w14:textId="77777777" w:rsidTr="00172BE2">
        <w:trPr>
          <w:trHeight w:val="283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F64A1" w14:textId="77777777" w:rsidR="00172BE2" w:rsidRDefault="00172BE2" w:rsidP="00172B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442F1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8D1D8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"&lt;Sender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&lt;Sender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2BE2" w:rsidRPr="00687312" w14:paraId="2904D6F9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F0C46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 (Day):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AHUAdABGAGkAZQBsAGQASQBkAHMAPQAiADUAIgAgAG8AdQB0AHAAdQB0AEYAaQBlAGwAZABXAGkA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C2D30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E6EFE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34F44E5B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7D9FC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 (Evening):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275FB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B6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Practice email: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AGkAZQBsAGQASQBkAHMAPQAiADcAIgAgAG8AdQB0AHAAdQB0AEYAaQBlAGwAZABXAGkAZAB0AGgA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"&lt;Organisation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&lt;Organisation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2BE2" w:rsidRPr="00687312" w14:paraId="2B4FFB88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ED958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 No.: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4C81C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14CD840F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Practice’s direct access telephone/GP mobile – for use by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Consultant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only:</w:t>
            </w:r>
          </w:p>
        </w:tc>
      </w:tr>
      <w:tr w:rsidR="00172BE2" w:rsidRPr="00687312" w14:paraId="4D608BA9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1603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495E4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770DFE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INVESTIGATIONS IN SUPPORT OF REFERRAL</w:t>
            </w:r>
          </w:p>
        </w:tc>
      </w:tr>
      <w:tr w:rsidR="00172BE2" w:rsidRPr="00687312" w14:paraId="1C7C95BC" w14:textId="77777777" w:rsidTr="00172BE2">
        <w:trPr>
          <w:trHeight w:val="283"/>
        </w:trPr>
        <w:tc>
          <w:tcPr>
            <w:tcW w:w="201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DAA9B1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Patient agrees to telephone message being left.    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AC8FD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803B4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2D1E1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of lesion: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0"/>
          </w:p>
          <w:p w14:paraId="2D4A7523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1A2BE505" w14:textId="77777777" w:rsidTr="00172BE2">
        <w:trPr>
          <w:trHeight w:val="283"/>
        </w:trPr>
        <w:tc>
          <w:tcPr>
            <w:tcW w:w="201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914DA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required?   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F1DAF2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9312F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0A58C" w14:textId="77777777" w:rsidR="00172BE2" w:rsidRDefault="00172BE2" w:rsidP="00172B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6501CA32" w14:textId="77777777" w:rsidTr="00172BE2">
        <w:trPr>
          <w:trHeight w:val="283"/>
        </w:trPr>
        <w:tc>
          <w:tcPr>
            <w:tcW w:w="201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FDBFB8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B0B396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64EBF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7B347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Duration of lesion: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5585FB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1FFC3550" w14:textId="77777777" w:rsidTr="00172BE2">
        <w:trPr>
          <w:trHeight w:val="283"/>
        </w:trPr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6BC1B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Interpreter required?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066A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11E999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Language/Hearing: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"&lt;Main spoken language&gt;"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&lt;Main spoken language&gt;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AD0AIgAiACAAbwB1AHQAcAB1AHQAVAB5AHAAZQA9ACIAMAAiACAAbwB1AHQAcAB1AHQATgBvAG4A
RQBtAHAAdAB5AFYAYQBsAHUAZQBJAG4AcwB0AGUAYQBkAE8AZgBEAGEAdABhAD0AIgB5ACIAIABv
AHUAdABwAHUAdABOAG8AbgBFAG0AcAB0AHkAVgBhAGwAdQBlAD0AIgAmAGEAbQBwADsAIwAwADEA
MAA7ACIAIABvAHUAdABwAHUAdABFAG0AcAB0AHkAVgBhAGwAdQBlAD0AIgAiACAAbwB1AHQAcAB1
AHQARgBpAGUAbABkAEkAZABzAD0AIgAxACwANAAsADYAIgAgAG8AdQB0AHAAdQB0AEYAaQBlAGwA
ZABXAGkAZAB0AGgAcwA9ACIARAAsACUAMQAsACUAMQAiACAAbwB1AHQAcAB1AHQARgBpAGUAbABk
AE4AbwBuAEUAbQBwAHQAeQBPAHYAZQByAHIAaQBkAGUAVABlAHgAdABzAD0AIgAsACwAIgAgAG8A
dQB0AHAAdQB0AEYAaQBlAGwAZABDAHUAcwB0AG8AbQBEAGUAcwBjAHIAaQBwAHQAaQBvAG4AcwA9
ACIALAAsACIAIABvAHUAdABwAHUAdABGAGkAZQBsAGQARgBvAHIAbQBhAHQAcwA9ACIAJgBsAHQA
OwBmAG0AdAAgAEQAYQB5AD0AJgBxAHUAbwB0ADsALQAxACYAcQB1AG8AdAA7ACAARABhAHQAZQA9
ACYAcQB1AG8AdAA7ADAAJgBxAHUAbwB0ADsAIABNAG8AbgB0AGgAPQAmAHEAdQBvAHQAOwAwACYA
cQB1AG8AdAA7ACAAWQBlAGEAcgA9ACYAcQB1AG8AdAA7ADAAJgBxAHUAbwB0ADsAIABUAGkAbQBl
AD0AJgBxAHUAbwB0ADsAMgAmAHEAdQBvAHQAOwAgAEQAZQBsAGkAbQA9ACYAcQB1AG8AdAA7AC8A
JgBxAHUAbwB0ADsALwAmAGcAdAA7ACwALAAiACAAbwB1AHQAcAB1AHQAQgBvAHIAZABlAHIAVAB5
AHAAZQA9ACIAMAAiACAAcgBlAGEAZABDAG8AZABlAE0AYQBwAHAAaQBuAGcAUABhAHIAYQBtAGUA
dABlAHIAcwA9ACIAIgAgAHMAaABvAHcAVABpAG0AZQBGAG8AcgBNAGUAcgBnAGUAZABEAG8AcwBl
AEEAbgBkAFQAaQBtAGUAcwA9ACIAeQAiACAAZABlAGwAaQBtAGkAdABlAHIAPQAiACAAIgAgAG4A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aAB0AD0AIgAwAC4AMQA5ACIAIABuAG8AbgBKAG8AdQByAG4AYQBsAD0AIgB5ACIAIABtAG8AZABl
AD0AIgAyACIAIAByAGMAPQAiAFgAYQAyAHkAWAA7AFgAYQBkADIAOAA7AFgAYQBJAEwARQA7AFgA
YQBKAFAASQA7AFgAYQA0AEEANgA7AFgAYQBSADcATAA7AFgAYQBSADcASQA7AFgAYQBSADcATQA7
AFgAYQBSADcATwA7AFgAYQBSADcASAA7AFgAYQBSADcAUQA7AFgAYQBSADcAQgA7AFgAYQBkADIA
NgA7AFgAYQBaAEwANgA7AFgAYQBjAEYATwA7AFgAYQBjAEoARQA7AFkAMgA4ADMAMAA7AFgAYQBD
AEYAdwA7AFgAYQBMAFUAbwAiACAAZQB4AFMAdQBiAE0AbwBkAGUAPQAiADAAIgAgAFEAdQBhAGwA
aQBmAGkAZQByAEgAZQBhAGQAZQByAD0AIgAiAC8APgA=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"&lt;Diagnoses(table)&gt;"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&lt;Diagnoses&gt;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AGgAdAA9ACIAMAAuADEAOQAiACAAbgBvAG4ASgBvAHUAcgBuAGEAbAA9ACIAeQAiACAAbQBvAGQA
ZQA9ACIAMgAiACAAcgBjAD0AIgBYAGEAYgBzAGUAOwBYAGEAUABTAHEAOwBYAGEAYgBzAGQAOwBY
AGEAYgBzAGMAOwBYAGEAYwBKAFYAOwBYAGEAYwBKAFUAOwBYAGEAYwBKAFcAOwBYAGEAYwA0AGYA
OwBYAGEAWQBCADAAOwBYAGEAYgBzAGIAOwBYAGEAYgBzAGEAOwBYAGEAYgBzAFoAOwBYAGEAYgBz
AFkAOwBYAGEAWQBCADMAOwBYAGEAYwA1AE4AOwBYAGEAYwBZAEEAOwBYAGEAYwA1AE0AOwBYAGEA
WQBBAHUAOwBYAGEAWQBBADIAOwBYAGEAWQBBAEIAOwBYAGEAYwA0AEwAOwBYAGEAYgBzAFgAOwBY
AGEAYwA1AE8AOwBYAGEAYwA1AFAAOwBYAGEAYwA1AFEAOwBYAGEAWQBBADAAOwBYAGEAWQBBADUA
OwBYAGEAYgBzAFcAIgAgAGUAeABTAHUAYgBNAG8AZABlAD0AIgAwACIAIABRAHUAYQBsAGkAZgBp
AGUAcgBIAGUAYQBkAGUAcgA9ACIAIgAvAD4A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"&lt;Diagnoses(table)&gt;"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&lt;Diagnoses&gt;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dAB5AFYAYQBsAHUAZQA9ACIAIgAgAG8AdQB0AHAAdQB0AEYAaQBlAGwAZABJAGQAcwA9ACIAMQAs
ADQALAA2ACIAIABvAHUAdABwAHUAdABGAGkAZQBsAGQAVwBpAGQAdABoAHMAPQAiAEQALAAlADEA
LAAlADEAIgAgAG8AdQB0AHAAdQB0AEYAaQBlAGwAZABOAG8AbgBFAG0AcAB0AHkATwB2AGUAcgBy
AGkAZABlAFQAZQB4AHQAcwA9ACIALAAsACIAIABvAHUAdABwAHUAdABGAGkAZQBsAGQAQwB1AHMA
dABvAG0ARABlAHMAYwByAGkAcAB0AGkAbwBuAHMAPQAiACwALAAiACAAbwB1AHQAcAB1AHQARgBp
AGUAbABkAEYAbwByAG0AYQB0AHMAPQAiACYAbAB0ADsAZgBtAHQAIABEAGEAeQA9ACYAcQB1AG8A
dAA7AC0AMQAmAHEAdQBvAHQAOwAgAEQAYQB0AGUAPQAmAHEAdQBvAHQAOwAwACYAcQB1AG8AdAA7
ACAATQBvAG4AdABoAD0AJgBxAHUAbwB0ADsAMAAmAHEAdQBvAHQAOwAgAFkAZQBhAHIAPQAmAHEA
dQBvAHQAOwAwACYAcQB1AG8AdAA7ACAAVABpAG0AZQA9ACYAcQB1AG8AdAA7ADIAJgBxAHUAbwB0
ADsAIABEAGUAbABpAG0APQAmAHEAdQBvAHQAOwAvACYAcQB1AG8AdAA7AC8AJgBnAHQAOwAsACwA
IgAgAG8AdQB0AHAAdQB0AEIAbwByAGQAZQByAFQAeQBwAGUAPQAiADAAIgAgAHIAZQBhAGQAQwBv
AGQAZQBNAGEAcABwAGkAbgBnAFAAYQByAGEAbQBlAHQAZQByAHMAPQAiACIAIABzAGgAbwB3AFQA
aQBtAGUARgBvAHIATQBlAHIAZwBlAGQARABvAHMAZQBBAG4AZABUAGkAbQBlAHMAPQAiAHkAIgAg
AGQAZQBsAGkAbQBpAHQAZQByAD0AIgAgACIAIABuAGUAdwBMAGkAbgBlAEIAZQB0AHcAZQBlAG4A
RQBuAHQAaQB0AGkAZQBzAD0AIgB5ACIAIABhAHUAdABvAEYAaQB0AE0AbwBkAGUAPQAiADEAIgAg
AGUAbQBwAHQAeQBUAGEAYgBsAGUATQBvAGQAZQA9ACIAMAAiACAAZQBtAHAAdAB5AFQAYQBiAGwA
ZQBUAGUAeAB0AD0AIgAiACAAVQBuAGQAZQByAEEAZwBlAD0AIgAtADEAIgAgAFIAZQBsAGEAdABp
AG8AbgBzAGgAaQBwAFQAeQBwAGUAcwA9ACIAIgAgAEEAbABsAG8AdwBSAG8AdwBQAGEAZwBlAFMA
cABsAGkAdAA9ACIAeQAiACAARgBpAHgAZQBkAFIAbwB3AEgAZQBpAGcAaAB0AD0AIgAtADEALgAw
ACIAIABOAHUAbQBTAHQAcgBpAHAAZQBzAD0AIgAtADEAIgAgAEMAZQBsAGwAVABvAHAAPQAiADAA
LgAwACIAIABDAGUAbABsAEwAZQBmAHQAPQAiADAALgAxADkAIgAgAEMAZQBsAGwAQgBvAHQAdABv
AG0APQAiADAALgAwACIAIABDAGUAbABsAFIAaQBnAGgAdAA9ACIAMAAuADEAOQAiACAAbgBvAG4A
SgBvAHUAcgBuAGEAbAA9ACIAeQAiACAAbQBvAGQAZQA9ACIAMgAiACAAcgBjAD0AIgBYAGEAMgB5
AFgAOwBYAGEAYwBKAEUAOwBYAGEAWQBCADMAOwBZADAAMQBiAGEAOwBYAGEATgBEAGIAOwBYAGEA
TgBGAFYAOwBZADAAMQA3AGYAOwBZADAAZgA3ADIAOwBYAGEAWgB1AEUAOwBZADAANQA5ADEAOwBY
ADAAMABrAE8AOwAxAEMAMQAzADIAOwAxAEMAMQAzADMAOwAxAEMAMQAzADEAOwBZADAAZgA3ADAA
OwBZADAAZgA3ADEAIgAgAGUAeABTAHUAYgBNAG8AZABlAD0AIgAwACIAIABRAHUAYQBsAGkAZgBp
AGUAcgBIAGUAYQBkAGUAcgA9ACIAIgAvAD4A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>ADDIN "&lt;Diagnoses(table)&gt;"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&lt;Diagnoses&gt;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B6B4D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01ED8" w14:textId="77777777" w:rsidR="00172BE2" w:rsidRDefault="00172BE2" w:rsidP="00172B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5F46076B" w14:textId="77777777" w:rsidTr="00172BE2">
        <w:trPr>
          <w:trHeight w:val="283"/>
        </w:trPr>
        <w:tc>
          <w:tcPr>
            <w:tcW w:w="6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606AB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difficulties?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AA85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B96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D1C8C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244B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 of lesion (mm):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172BE2" w:rsidRPr="00687312" w14:paraId="59C598FB" w14:textId="77777777" w:rsidTr="00172BE2">
        <w:trPr>
          <w:trHeight w:val="283"/>
        </w:trPr>
        <w:tc>
          <w:tcPr>
            <w:tcW w:w="201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977A3A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capacity assessment required?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38BB30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22283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A2E204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MEDICAL HISTORY (MANDATORY)</w:t>
            </w:r>
          </w:p>
        </w:tc>
      </w:tr>
      <w:tr w:rsidR="00172BE2" w:rsidRPr="00687312" w14:paraId="3F4D9CD8" w14:textId="77777777" w:rsidTr="00172BE2">
        <w:trPr>
          <w:trHeight w:val="283"/>
        </w:trPr>
        <w:tc>
          <w:tcPr>
            <w:tcW w:w="2018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AB3BF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Known safeguarding concerns?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1E62B4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75B2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59137E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Existing conditions (inc. smoking status):</w:t>
            </w:r>
          </w:p>
        </w:tc>
      </w:tr>
      <w:tr w:rsidR="00172BE2" w:rsidRPr="00687312" w14:paraId="00DAADB0" w14:textId="77777777" w:rsidTr="00172BE2">
        <w:trPr>
          <w:trHeight w:val="283"/>
        </w:trPr>
        <w:tc>
          <w:tcPr>
            <w:tcW w:w="20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86DCAB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Mobility requirements (unable climb on/off bed)?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4991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EF10E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2747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89AAC8F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(See below)</w:t>
            </w:r>
          </w:p>
        </w:tc>
      </w:tr>
      <w:tr w:rsidR="00172BE2" w:rsidRPr="00687312" w14:paraId="04540B20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045F434" w14:textId="77777777" w:rsidR="00172BE2" w:rsidRDefault="00172BE2" w:rsidP="00172B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Basal cell carcinoma: Routine referral unless particular concern that delay may have significant impact because of site/size [2015]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662BA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67E31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172BE2" w:rsidRPr="00687312" w14:paraId="535F3387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B7EA1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SYMPTOMS &amp; CLINICAL EXAMINATIONS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59C37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6A686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Risk factors:</w:t>
            </w:r>
          </w:p>
        </w:tc>
      </w:tr>
      <w:tr w:rsidR="00172BE2" w:rsidRPr="00687312" w14:paraId="746F4B6F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9B83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MALIGNANT MELANOMA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29F6C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2AB9D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Prolonged UV exposure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294600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</w:tr>
      <w:tr w:rsidR="00172BE2" w:rsidRPr="00687312" w14:paraId="403A8257" w14:textId="77777777" w:rsidTr="00172BE2">
        <w:trPr>
          <w:trHeight w:val="28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CE91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8A95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Dermoscopy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suggests melanoma of the skin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[2015]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36458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D8B97" w14:textId="77777777" w:rsidR="00172BE2" w:rsidRDefault="00172BE2" w:rsidP="00172BE2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F100" w14:textId="77777777" w:rsidR="00172BE2" w:rsidRDefault="00172BE2" w:rsidP="00172BE2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172BE2" w:rsidRPr="00687312" w14:paraId="19883C01" w14:textId="77777777" w:rsidTr="00172BE2">
        <w:trPr>
          <w:trHeight w:val="283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0851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F6D48E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Pigmented or non-pigmented skin lesion that suggests nodular melanoma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[2015]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53037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785A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Multiple/atypical naevi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AEF8B5" w14:textId="77777777" w:rsidR="00172BE2" w:rsidRDefault="00172BE2" w:rsidP="00172BE2">
            <w:p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Fair skin/poor </w:t>
            </w:r>
            <w:r>
              <w:rPr>
                <w:rFonts w:ascii="Arial" w:hAnsi="Arial" w:cs="Arial"/>
                <w:sz w:val="20"/>
                <w:szCs w:val="20"/>
              </w:rPr>
              <w:tab/>
              <w:t>tanning</w:t>
            </w:r>
          </w:p>
        </w:tc>
      </w:tr>
      <w:tr w:rsidR="00172BE2" w:rsidRPr="00687312" w14:paraId="1348A34A" w14:textId="77777777" w:rsidTr="00172BE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BCC5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C09334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C1039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74ED9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Immunosuppression and new/growing lesion</w:t>
            </w:r>
          </w:p>
        </w:tc>
      </w:tr>
      <w:tr w:rsidR="00172BE2" w:rsidRPr="00687312" w14:paraId="7894E5F1" w14:textId="77777777" w:rsidTr="00172BE2">
        <w:trPr>
          <w:trHeight w:val="28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1A28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6D49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szCs w:val="20"/>
              </w:rPr>
              <w:t>A suspicious pigmented skin lesion with a weighted 7-point checklist score of 3 or more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A73EC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DD584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E2" w:rsidRPr="00687312" w14:paraId="33AB4472" w14:textId="77777777" w:rsidTr="00172BE2">
        <w:trPr>
          <w:trHeight w:val="283"/>
        </w:trPr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465799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i/>
                <w:sz w:val="20"/>
                <w:szCs w:val="20"/>
              </w:rPr>
              <w:t>Major features (scoring 2 points each):</w:t>
            </w:r>
          </w:p>
        </w:tc>
        <w:tc>
          <w:tcPr>
            <w:tcW w:w="142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C9B449A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Minor features (scoring 1 point each):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38E62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A0631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Current medication </w:t>
            </w:r>
            <w:r>
              <w:rPr>
                <w:rFonts w:ascii="Arial" w:hAnsi="Arial" w:cs="Arial"/>
                <w:sz w:val="20"/>
                <w:szCs w:val="20"/>
              </w:rPr>
              <w:t>(attach list &amp; indications)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7BEC4F4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(See below)</w:t>
            </w:r>
          </w:p>
        </w:tc>
      </w:tr>
      <w:tr w:rsidR="00172BE2" w:rsidRPr="00687312" w14:paraId="2B4D9AA4" w14:textId="77777777" w:rsidTr="00172BE2">
        <w:trPr>
          <w:trHeight w:val="283"/>
        </w:trPr>
        <w:tc>
          <w:tcPr>
            <w:tcW w:w="117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D8C79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change in size</w:t>
            </w:r>
          </w:p>
        </w:tc>
        <w:tc>
          <w:tcPr>
            <w:tcW w:w="14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B2ED9A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</w:r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largest diameter 7 mm or more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1F925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CFF63B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  <w:p w14:paraId="6425FD96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(See below)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7E60A0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72BE2" w:rsidRPr="00687312" w14:paraId="5A927708" w14:textId="77777777" w:rsidTr="00172BE2">
        <w:trPr>
          <w:trHeight w:val="283"/>
        </w:trPr>
        <w:tc>
          <w:tcPr>
            <w:tcW w:w="117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32481D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</w:r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eastAsia="MS Gothic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irregular shape</w:t>
            </w:r>
          </w:p>
        </w:tc>
        <w:tc>
          <w:tcPr>
            <w:tcW w:w="14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0565C4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inflammation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DD2E3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3041A2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Anticoagulants/Antiplatelets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529E5E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72BE2" w:rsidRPr="00687312" w14:paraId="392B0212" w14:textId="77777777" w:rsidTr="00172BE2">
        <w:trPr>
          <w:trHeight w:val="283"/>
        </w:trPr>
        <w:tc>
          <w:tcPr>
            <w:tcW w:w="117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ED438D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irregular colour</w:t>
            </w:r>
          </w:p>
        </w:tc>
        <w:tc>
          <w:tcPr>
            <w:tcW w:w="14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45434E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oozing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3BAF6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984EFA" w14:textId="77777777" w:rsidR="00172BE2" w:rsidRDefault="00172BE2" w:rsidP="00172BE2">
            <w:pPr>
              <w:tabs>
                <w:tab w:val="left" w:pos="23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Immunosuppressants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1A9DF8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72BE2" w:rsidRPr="00687312" w14:paraId="30F3A531" w14:textId="77777777" w:rsidTr="00172BE2">
        <w:trPr>
          <w:trHeight w:val="283"/>
        </w:trPr>
        <w:tc>
          <w:tcPr>
            <w:tcW w:w="117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B3140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9D2D61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change in sensation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2C6DF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F40A50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Diabetic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3C8CD5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72BE2" w:rsidRPr="00687312" w14:paraId="7F650BF8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0C2A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TOTAL SCORE: </w:t>
            </w: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MS Gothic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MS Gothic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MS Gothic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MS Gothic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0660C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7BC71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Patient Performance status (see key)</w:t>
            </w:r>
          </w:p>
        </w:tc>
      </w:tr>
      <w:tr w:rsidR="00172BE2" w:rsidRPr="00687312" w14:paraId="154465D2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FE3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SQUAMOUS CELL CARCINOMA (SCC)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F0EFA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5BCC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172BE2" w:rsidRPr="00687312" w14:paraId="5D6A15E6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02F26A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Skin lesion raises suspicion of squamous cell carcinoma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[2015]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AD781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58CA213D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DISCUSSIONS WITH PATIENT PRIOR TO REFERRAL</w:t>
            </w:r>
          </w:p>
        </w:tc>
      </w:tr>
      <w:tr w:rsidR="00172BE2" w:rsidRPr="00687312" w14:paraId="4E352791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23E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81E9F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9B64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Cancer needs to be excluded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3F2B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</w:p>
        </w:tc>
      </w:tr>
      <w:tr w:rsidR="00172BE2" w:rsidRPr="00687312" w14:paraId="582A94DA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BC26F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Non healing/expanding lesion with: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F1795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8141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given referral information leaflet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5117" w14:textId="77777777" w:rsidR="00172BE2" w:rsidRDefault="00172BE2" w:rsidP="00172B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20"/>
                <w:szCs w:val="20"/>
              </w:rPr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</w:p>
        </w:tc>
      </w:tr>
      <w:tr w:rsidR="00172BE2" w:rsidRPr="00687312" w14:paraId="2C40988F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38E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Crusting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Induration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Ulceration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14229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F73D" w14:textId="77777777" w:rsidR="00172BE2" w:rsidRDefault="00172BE2" w:rsidP="00172BE2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Date(s) unavailable next 14 days: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9"/>
          </w:p>
        </w:tc>
      </w:tr>
      <w:tr w:rsidR="00172BE2" w:rsidRPr="00687312" w14:paraId="358E10EC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5EAC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Slow growing lesion &lt;1cm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1B337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0CE" w14:textId="77777777" w:rsidR="00172BE2" w:rsidRDefault="00172BE2" w:rsidP="00172BE2">
            <w:pPr>
              <w:spacing w:after="0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172BE2" w:rsidRPr="00687312" w14:paraId="7AB66EF6" w14:textId="77777777" w:rsidTr="00172BE2">
        <w:trPr>
          <w:trHeight w:val="283"/>
        </w:trPr>
        <w:tc>
          <w:tcPr>
            <w:tcW w:w="26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F85" w14:textId="77777777" w:rsidR="00172BE2" w:rsidRDefault="00172BE2" w:rsidP="00172BE2">
            <w:pPr>
              <w:tabs>
                <w:tab w:val="right" w:pos="5597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21"/>
            <w:r>
              <w:rPr>
                <w:rFonts w:ascii="Arial" w:hAnsi="Arial" w:cs="Arial"/>
                <w:bCs/>
                <w:sz w:val="20"/>
                <w:szCs w:val="20"/>
              </w:rPr>
              <w:t xml:space="preserve"> Immuno-suppressed or renal transplant patient with new or enlarging lesion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C165F" w14:textId="77777777" w:rsidR="00172BE2" w:rsidRDefault="00172BE2" w:rsidP="00172BE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DEB3" w14:textId="77777777" w:rsidR="00172BE2" w:rsidRDefault="00172BE2" w:rsidP="00172BE2">
            <w:pPr>
              <w:spacing w:after="0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43CBCFF9" w14:textId="77777777" w:rsidR="00172BE2" w:rsidRDefault="00172BE2" w:rsidP="00172BE2">
      <w:pPr>
        <w:spacing w:after="0"/>
        <w:rPr>
          <w:rFonts w:ascii="Arial" w:hAnsi="Arial" w:cs="Arial"/>
          <w:vanish/>
          <w:sz w:val="20"/>
          <w:szCs w:val="20"/>
        </w:rPr>
      </w:pPr>
    </w:p>
    <w:p w14:paraId="7CF65FFD" w14:textId="77777777" w:rsidR="00172BE2" w:rsidRDefault="00172BE2" w:rsidP="00172BE2">
      <w:pPr>
        <w:spacing w:after="0"/>
        <w:rPr>
          <w:rFonts w:ascii="Arial" w:hAnsi="Arial" w:cs="Arial"/>
          <w:sz w:val="20"/>
          <w:szCs w:val="20"/>
        </w:rPr>
      </w:pPr>
    </w:p>
    <w:p w14:paraId="39A195FD" w14:textId="77777777" w:rsidR="00BA389B" w:rsidRDefault="00BA389B"/>
    <w:sectPr w:rsidR="00BA389B" w:rsidSect="00172BE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FF28" w14:textId="77777777" w:rsidR="006B281C" w:rsidRDefault="006B281C" w:rsidP="00172BE2">
      <w:pPr>
        <w:spacing w:after="0" w:line="240" w:lineRule="auto"/>
      </w:pPr>
      <w:r>
        <w:separator/>
      </w:r>
    </w:p>
  </w:endnote>
  <w:endnote w:type="continuationSeparator" w:id="0">
    <w:p w14:paraId="21A464F6" w14:textId="77777777" w:rsidR="006B281C" w:rsidRDefault="006B281C" w:rsidP="0017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65B8" w14:textId="77777777" w:rsidR="006B281C" w:rsidRDefault="006B281C" w:rsidP="00172BE2">
      <w:pPr>
        <w:spacing w:after="0" w:line="240" w:lineRule="auto"/>
      </w:pPr>
      <w:r>
        <w:separator/>
      </w:r>
    </w:p>
  </w:footnote>
  <w:footnote w:type="continuationSeparator" w:id="0">
    <w:p w14:paraId="55205B49" w14:textId="77777777" w:rsidR="006B281C" w:rsidRDefault="006B281C" w:rsidP="0017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F1BC" w14:textId="7566B7DC" w:rsidR="00172BE2" w:rsidRDefault="00172BE2" w:rsidP="00172BE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MALIGNANT MELANOMA &amp; SCC SUSPECTED CANCER REFERRAL FORM</w:t>
    </w:r>
  </w:p>
  <w:p w14:paraId="54353BC7" w14:textId="053A98C5" w:rsidR="00172BE2" w:rsidRDefault="00172BE2">
    <w:pPr>
      <w:pStyle w:val="Header"/>
    </w:pPr>
  </w:p>
  <w:p w14:paraId="395269E0" w14:textId="77777777" w:rsidR="00172BE2" w:rsidRDefault="00172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E2"/>
    <w:rsid w:val="00172BE2"/>
    <w:rsid w:val="006B281C"/>
    <w:rsid w:val="00B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B2B1C"/>
  <w15:chartTrackingRefBased/>
  <w15:docId w15:val="{88342148-C347-4283-A1AC-213AEA5E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2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3687</Characters>
  <Application>Microsoft Office Word</Application>
  <DocSecurity>0</DocSecurity>
  <Lines>30</Lines>
  <Paragraphs>8</Paragraphs>
  <ScaleCrop>false</ScaleCrop>
  <Company>NHS HBL ICT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Christine (NHS HERTFORDSHIRE AND WEST ESSEX ICB - 06K)</dc:creator>
  <cp:keywords/>
  <dc:description/>
  <cp:lastModifiedBy>WICKHAM, Christine (NHS HERTFORDSHIRE AND WEST ESSEX ICB - 06K)</cp:lastModifiedBy>
  <cp:revision>1</cp:revision>
  <dcterms:created xsi:type="dcterms:W3CDTF">2023-06-20T13:08:00Z</dcterms:created>
  <dcterms:modified xsi:type="dcterms:W3CDTF">2023-06-20T13:14:00Z</dcterms:modified>
</cp:coreProperties>
</file>