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145" w:rsidRPr="00C80B61" w:rsidRDefault="00745145" w:rsidP="00745145">
      <w:pPr>
        <w:pStyle w:val="Default"/>
        <w:jc w:val="center"/>
        <w:rPr>
          <w:b/>
          <w:sz w:val="32"/>
          <w:szCs w:val="32"/>
        </w:rPr>
      </w:pPr>
      <w:r w:rsidRPr="00C80B61">
        <w:rPr>
          <w:b/>
          <w:sz w:val="32"/>
          <w:szCs w:val="32"/>
        </w:rPr>
        <w:t>TOP Referral Form</w:t>
      </w:r>
    </w:p>
    <w:p w:rsidR="00745145" w:rsidRPr="00C80B61" w:rsidRDefault="00745145" w:rsidP="00745145">
      <w:pPr>
        <w:pStyle w:val="Default"/>
        <w:jc w:val="center"/>
        <w:rPr>
          <w:b/>
          <w:sz w:val="32"/>
          <w:szCs w:val="32"/>
        </w:rPr>
      </w:pPr>
      <w:r w:rsidRPr="00C80B61">
        <w:rPr>
          <w:b/>
          <w:sz w:val="32"/>
          <w:szCs w:val="32"/>
        </w:rPr>
        <w:t>For both Medical and Surgical terminations</w:t>
      </w:r>
    </w:p>
    <w:p w:rsidR="00646EB0" w:rsidRDefault="00646EB0" w:rsidP="00646EB0">
      <w:pPr>
        <w:pStyle w:val="Default"/>
        <w:jc w:val="center"/>
        <w:rPr>
          <w:szCs w:val="32"/>
        </w:rPr>
      </w:pPr>
    </w:p>
    <w:p w:rsidR="00C80B61" w:rsidRDefault="00366B4B" w:rsidP="00646EB0">
      <w:pPr>
        <w:pStyle w:val="Default"/>
        <w:jc w:val="center"/>
      </w:pPr>
      <w:r w:rsidRPr="00646EB0">
        <w:t xml:space="preserve">Please </w:t>
      </w:r>
      <w:r w:rsidR="00646EB0" w:rsidRPr="00646EB0">
        <w:t>email</w:t>
      </w:r>
      <w:r w:rsidR="00212DEF">
        <w:t xml:space="preserve"> this referral to</w:t>
      </w:r>
      <w:r w:rsidR="00646EB0" w:rsidRPr="00646EB0">
        <w:t xml:space="preserve">: </w:t>
      </w:r>
      <w:hyperlink r:id="rId8" w:history="1">
        <w:r w:rsidR="00646EB0" w:rsidRPr="00646EB0">
          <w:rPr>
            <w:rStyle w:val="Hyperlink"/>
          </w:rPr>
          <w:t>counsellingclinic.enh-tr@nhs.net</w:t>
        </w:r>
      </w:hyperlink>
      <w:r w:rsidR="00646EB0" w:rsidRPr="00646EB0">
        <w:t> </w:t>
      </w:r>
    </w:p>
    <w:p w:rsidR="00646EB0" w:rsidRPr="00646EB0" w:rsidRDefault="00646EB0" w:rsidP="00646EB0">
      <w:pPr>
        <w:pStyle w:val="Default"/>
        <w:jc w:val="center"/>
      </w:pPr>
    </w:p>
    <w:p w:rsidR="00FD6223" w:rsidRDefault="00646EB0" w:rsidP="00646EB0">
      <w:pPr>
        <w:pStyle w:val="Default"/>
        <w:jc w:val="center"/>
      </w:pPr>
      <w:r w:rsidRPr="00646EB0">
        <w:t>Or can simply c</w:t>
      </w:r>
      <w:r>
        <w:t xml:space="preserve">all us and give details on </w:t>
      </w:r>
    </w:p>
    <w:p w:rsidR="00646EB0" w:rsidRDefault="00646EB0" w:rsidP="00646EB0">
      <w:pPr>
        <w:pStyle w:val="Default"/>
        <w:jc w:val="center"/>
      </w:pPr>
      <w:r>
        <w:t>TOP H</w:t>
      </w:r>
      <w:r w:rsidR="00B73698">
        <w:t xml:space="preserve">otline: </w:t>
      </w:r>
      <w:r w:rsidR="003D0247">
        <w:t>07584</w:t>
      </w:r>
      <w:r w:rsidR="00AF0C3C">
        <w:t xml:space="preserve"> </w:t>
      </w:r>
      <w:r w:rsidR="003D0247">
        <w:t>187176 (8am-4pm, Monday to Friday)</w:t>
      </w:r>
    </w:p>
    <w:p w:rsidR="00C80B61" w:rsidRPr="00C80B61" w:rsidRDefault="00C80B61" w:rsidP="00C80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80B61" w:rsidRDefault="00C80B61" w:rsidP="00C80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16"/>
        </w:rPr>
      </w:pPr>
    </w:p>
    <w:p w:rsidR="00745145" w:rsidRDefault="00646EB0" w:rsidP="00C80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16"/>
        </w:rPr>
      </w:pPr>
      <w:r>
        <w:rPr>
          <w:rFonts w:ascii="Arial" w:hAnsi="Arial" w:cs="Arial"/>
          <w:color w:val="000000"/>
          <w:szCs w:val="16"/>
        </w:rPr>
        <w:t xml:space="preserve">The counselling clinic is held in the </w:t>
      </w:r>
      <w:r w:rsidR="00916F1D">
        <w:rPr>
          <w:rFonts w:ascii="Arial" w:hAnsi="Arial" w:cs="Arial"/>
          <w:color w:val="000000"/>
          <w:szCs w:val="16"/>
        </w:rPr>
        <w:t xml:space="preserve">Woodlands Clinic </w:t>
      </w:r>
      <w:r>
        <w:rPr>
          <w:rFonts w:ascii="Arial" w:hAnsi="Arial" w:cs="Arial"/>
          <w:color w:val="000000"/>
          <w:szCs w:val="16"/>
        </w:rPr>
        <w:t>at Lister Hospital</w:t>
      </w:r>
      <w:r w:rsidR="00C80B61" w:rsidRPr="00C80B61">
        <w:rPr>
          <w:rFonts w:ascii="Arial" w:hAnsi="Arial" w:cs="Arial"/>
          <w:color w:val="000000"/>
          <w:szCs w:val="16"/>
        </w:rPr>
        <w:t>, every Thursday morning. We aim to see all referrals within a week in the counselling clinic. For medical management it will be possible to commence treatment when seen in the clinic</w:t>
      </w:r>
      <w:r w:rsidR="00C80B61">
        <w:rPr>
          <w:rFonts w:ascii="Arial" w:hAnsi="Arial" w:cs="Arial"/>
          <w:color w:val="000000"/>
          <w:szCs w:val="16"/>
        </w:rPr>
        <w:t>.</w:t>
      </w:r>
      <w:r w:rsidR="00C80B61" w:rsidRPr="00C80B61">
        <w:rPr>
          <w:rFonts w:ascii="Arial" w:hAnsi="Arial" w:cs="Arial"/>
          <w:color w:val="000000"/>
          <w:szCs w:val="16"/>
        </w:rPr>
        <w:t xml:space="preserve"> For medical TOP</w:t>
      </w:r>
      <w:r w:rsidR="00212DEF">
        <w:rPr>
          <w:rFonts w:ascii="Arial" w:hAnsi="Arial" w:cs="Arial"/>
          <w:color w:val="000000"/>
          <w:szCs w:val="16"/>
        </w:rPr>
        <w:t xml:space="preserve"> we can accept patients up to 18</w:t>
      </w:r>
      <w:r>
        <w:rPr>
          <w:rFonts w:ascii="Arial" w:hAnsi="Arial" w:cs="Arial"/>
          <w:color w:val="000000"/>
          <w:szCs w:val="16"/>
        </w:rPr>
        <w:t xml:space="preserve"> weeks and for surgical up</w:t>
      </w:r>
      <w:r w:rsidR="00212DEF">
        <w:rPr>
          <w:rFonts w:ascii="Arial" w:hAnsi="Arial" w:cs="Arial"/>
          <w:color w:val="000000"/>
          <w:szCs w:val="16"/>
        </w:rPr>
        <w:t xml:space="preserve"> to 12</w:t>
      </w:r>
      <w:r w:rsidR="00E90D80">
        <w:rPr>
          <w:rFonts w:ascii="Arial" w:hAnsi="Arial" w:cs="Arial"/>
          <w:color w:val="000000"/>
          <w:szCs w:val="16"/>
        </w:rPr>
        <w:t xml:space="preserve"> weeks gestation.</w:t>
      </w:r>
    </w:p>
    <w:p w:rsidR="00C80B61" w:rsidRPr="00C80B61" w:rsidRDefault="00C80B61" w:rsidP="00C80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745145" w:rsidRPr="00C80B61" w:rsidTr="00745145">
        <w:tc>
          <w:tcPr>
            <w:tcW w:w="4621" w:type="dxa"/>
          </w:tcPr>
          <w:p w:rsidR="00745145" w:rsidRPr="00C80B61" w:rsidRDefault="00366B4B">
            <w:pPr>
              <w:rPr>
                <w:rFonts w:ascii="Arial" w:hAnsi="Arial" w:cs="Arial"/>
              </w:rPr>
            </w:pPr>
            <w:r w:rsidRPr="00C80B61">
              <w:rPr>
                <w:rFonts w:ascii="Arial" w:hAnsi="Arial" w:cs="Arial"/>
              </w:rPr>
              <w:t xml:space="preserve">Patient </w:t>
            </w:r>
            <w:r w:rsidR="00745145" w:rsidRPr="00C80B61">
              <w:rPr>
                <w:rFonts w:ascii="Arial" w:hAnsi="Arial" w:cs="Arial"/>
              </w:rPr>
              <w:t>Surname</w:t>
            </w:r>
            <w:r w:rsidRPr="00C80B61">
              <w:rPr>
                <w:rFonts w:ascii="Arial" w:hAnsi="Arial" w:cs="Arial"/>
              </w:rPr>
              <w:t>:</w:t>
            </w:r>
          </w:p>
          <w:p w:rsidR="00366B4B" w:rsidRPr="00C80B61" w:rsidRDefault="00366B4B">
            <w:pPr>
              <w:rPr>
                <w:rFonts w:ascii="Arial" w:hAnsi="Arial" w:cs="Arial"/>
              </w:rPr>
            </w:pPr>
          </w:p>
          <w:p w:rsidR="00366B4B" w:rsidRPr="00C80B61" w:rsidRDefault="00366B4B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745145" w:rsidRPr="00C80B61" w:rsidRDefault="00745145">
            <w:pPr>
              <w:rPr>
                <w:rFonts w:ascii="Arial" w:hAnsi="Arial" w:cs="Arial"/>
              </w:rPr>
            </w:pPr>
            <w:r w:rsidRPr="00C80B61">
              <w:rPr>
                <w:rFonts w:ascii="Arial" w:hAnsi="Arial" w:cs="Arial"/>
              </w:rPr>
              <w:t>Date of Birth</w:t>
            </w:r>
            <w:r w:rsidR="00366B4B" w:rsidRPr="00C80B61">
              <w:rPr>
                <w:rFonts w:ascii="Arial" w:hAnsi="Arial" w:cs="Arial"/>
              </w:rPr>
              <w:t>:</w:t>
            </w:r>
          </w:p>
        </w:tc>
      </w:tr>
      <w:tr w:rsidR="00745145" w:rsidRPr="00C80B61" w:rsidTr="00745145">
        <w:tc>
          <w:tcPr>
            <w:tcW w:w="4621" w:type="dxa"/>
          </w:tcPr>
          <w:p w:rsidR="00745145" w:rsidRPr="00C80B61" w:rsidRDefault="00366B4B">
            <w:pPr>
              <w:rPr>
                <w:rFonts w:ascii="Arial" w:hAnsi="Arial" w:cs="Arial"/>
              </w:rPr>
            </w:pPr>
            <w:r w:rsidRPr="00C80B61">
              <w:rPr>
                <w:rFonts w:ascii="Arial" w:hAnsi="Arial" w:cs="Arial"/>
              </w:rPr>
              <w:t xml:space="preserve">Patient </w:t>
            </w:r>
            <w:r w:rsidR="00745145" w:rsidRPr="00C80B61">
              <w:rPr>
                <w:rFonts w:ascii="Arial" w:hAnsi="Arial" w:cs="Arial"/>
              </w:rPr>
              <w:t>Forename</w:t>
            </w:r>
            <w:r w:rsidRPr="00C80B61">
              <w:rPr>
                <w:rFonts w:ascii="Arial" w:hAnsi="Arial" w:cs="Arial"/>
              </w:rPr>
              <w:t>:</w:t>
            </w:r>
          </w:p>
          <w:p w:rsidR="00366B4B" w:rsidRDefault="00366B4B">
            <w:pPr>
              <w:rPr>
                <w:rFonts w:ascii="Arial" w:hAnsi="Arial" w:cs="Arial"/>
              </w:rPr>
            </w:pPr>
          </w:p>
          <w:p w:rsidR="000C42D6" w:rsidRPr="00C80B61" w:rsidRDefault="000C42D6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745145" w:rsidRPr="00C80B61" w:rsidRDefault="00745145">
            <w:pPr>
              <w:rPr>
                <w:rFonts w:ascii="Arial" w:hAnsi="Arial" w:cs="Arial"/>
              </w:rPr>
            </w:pPr>
          </w:p>
        </w:tc>
      </w:tr>
      <w:tr w:rsidR="00745145" w:rsidRPr="00C80B61" w:rsidTr="00745145">
        <w:tc>
          <w:tcPr>
            <w:tcW w:w="4621" w:type="dxa"/>
          </w:tcPr>
          <w:p w:rsidR="00745145" w:rsidRPr="00C80B61" w:rsidRDefault="00646E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referral</w:t>
            </w:r>
            <w:r w:rsidR="00366B4B" w:rsidRPr="00C80B61">
              <w:rPr>
                <w:rFonts w:ascii="Arial" w:hAnsi="Arial" w:cs="Arial"/>
              </w:rPr>
              <w:t>:</w:t>
            </w:r>
          </w:p>
          <w:p w:rsidR="00C80B61" w:rsidRDefault="00C80B61">
            <w:pPr>
              <w:rPr>
                <w:rFonts w:ascii="Arial" w:hAnsi="Arial" w:cs="Arial"/>
              </w:rPr>
            </w:pPr>
          </w:p>
          <w:p w:rsidR="000C42D6" w:rsidRPr="00C80B61" w:rsidRDefault="000C42D6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366B4B" w:rsidRPr="00C80B61" w:rsidRDefault="00C80B61" w:rsidP="00C80B61">
            <w:pPr>
              <w:rPr>
                <w:rFonts w:ascii="Arial" w:hAnsi="Arial" w:cs="Arial"/>
              </w:rPr>
            </w:pPr>
            <w:r w:rsidRPr="00C80B61">
              <w:rPr>
                <w:rFonts w:ascii="Arial" w:hAnsi="Arial" w:cs="Arial"/>
              </w:rPr>
              <w:t>GP Name:</w:t>
            </w:r>
          </w:p>
        </w:tc>
      </w:tr>
      <w:tr w:rsidR="00745145" w:rsidRPr="00C80B61" w:rsidTr="00745145">
        <w:tc>
          <w:tcPr>
            <w:tcW w:w="4621" w:type="dxa"/>
          </w:tcPr>
          <w:p w:rsidR="00745145" w:rsidRPr="00C80B61" w:rsidRDefault="00745145">
            <w:pPr>
              <w:rPr>
                <w:rFonts w:ascii="Arial" w:hAnsi="Arial" w:cs="Arial"/>
              </w:rPr>
            </w:pPr>
            <w:r w:rsidRPr="00C80B61">
              <w:rPr>
                <w:rFonts w:ascii="Arial" w:hAnsi="Arial" w:cs="Arial"/>
              </w:rPr>
              <w:t>Address</w:t>
            </w:r>
            <w:r w:rsidR="00366B4B" w:rsidRPr="00C80B61">
              <w:rPr>
                <w:rFonts w:ascii="Arial" w:hAnsi="Arial" w:cs="Arial"/>
              </w:rPr>
              <w:t>:</w:t>
            </w:r>
          </w:p>
          <w:p w:rsidR="00366B4B" w:rsidRPr="00C80B61" w:rsidRDefault="00366B4B">
            <w:pPr>
              <w:rPr>
                <w:rFonts w:ascii="Arial" w:hAnsi="Arial" w:cs="Arial"/>
              </w:rPr>
            </w:pPr>
          </w:p>
          <w:p w:rsidR="00366B4B" w:rsidRPr="00C80B61" w:rsidRDefault="00366B4B">
            <w:pPr>
              <w:rPr>
                <w:rFonts w:ascii="Arial" w:hAnsi="Arial" w:cs="Arial"/>
              </w:rPr>
            </w:pPr>
          </w:p>
          <w:p w:rsidR="00366B4B" w:rsidRPr="00C80B61" w:rsidRDefault="00366B4B">
            <w:pPr>
              <w:rPr>
                <w:rFonts w:ascii="Arial" w:hAnsi="Arial" w:cs="Arial"/>
              </w:rPr>
            </w:pPr>
          </w:p>
          <w:p w:rsidR="00366B4B" w:rsidRPr="00C80B61" w:rsidRDefault="00366B4B">
            <w:pPr>
              <w:rPr>
                <w:rFonts w:ascii="Arial" w:hAnsi="Arial" w:cs="Arial"/>
              </w:rPr>
            </w:pPr>
          </w:p>
          <w:p w:rsidR="00366B4B" w:rsidRPr="00C80B61" w:rsidRDefault="00366B4B">
            <w:pPr>
              <w:rPr>
                <w:rFonts w:ascii="Arial" w:hAnsi="Arial" w:cs="Arial"/>
              </w:rPr>
            </w:pPr>
            <w:r w:rsidRPr="00C80B61">
              <w:rPr>
                <w:rFonts w:ascii="Arial" w:hAnsi="Arial" w:cs="Arial"/>
              </w:rPr>
              <w:t>Postcode:</w:t>
            </w:r>
          </w:p>
          <w:p w:rsidR="00366B4B" w:rsidRPr="00C80B61" w:rsidRDefault="00366B4B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C80B61" w:rsidRPr="00C80B61" w:rsidRDefault="00C80B61" w:rsidP="00C80B61">
            <w:pPr>
              <w:rPr>
                <w:rFonts w:ascii="Arial" w:hAnsi="Arial" w:cs="Arial"/>
              </w:rPr>
            </w:pPr>
            <w:r w:rsidRPr="00C80B61">
              <w:rPr>
                <w:rFonts w:ascii="Arial" w:hAnsi="Arial" w:cs="Arial"/>
              </w:rPr>
              <w:t>GP Address:</w:t>
            </w:r>
          </w:p>
          <w:p w:rsidR="00C80B61" w:rsidRPr="00C80B61" w:rsidRDefault="00C80B61" w:rsidP="00C80B61">
            <w:pPr>
              <w:rPr>
                <w:rFonts w:ascii="Arial" w:hAnsi="Arial" w:cs="Arial"/>
              </w:rPr>
            </w:pPr>
          </w:p>
          <w:p w:rsidR="00C80B61" w:rsidRPr="00C80B61" w:rsidRDefault="00C80B61" w:rsidP="00C80B61">
            <w:pPr>
              <w:rPr>
                <w:rFonts w:ascii="Arial" w:hAnsi="Arial" w:cs="Arial"/>
              </w:rPr>
            </w:pPr>
          </w:p>
          <w:p w:rsidR="00C80B61" w:rsidRPr="00C80B61" w:rsidRDefault="00C80B61" w:rsidP="00C80B61">
            <w:pPr>
              <w:rPr>
                <w:rFonts w:ascii="Arial" w:hAnsi="Arial" w:cs="Arial"/>
              </w:rPr>
            </w:pPr>
          </w:p>
          <w:p w:rsidR="00C80B61" w:rsidRPr="00C80B61" w:rsidRDefault="00C80B61" w:rsidP="00C80B61">
            <w:pPr>
              <w:rPr>
                <w:rFonts w:ascii="Arial" w:hAnsi="Arial" w:cs="Arial"/>
              </w:rPr>
            </w:pPr>
          </w:p>
          <w:p w:rsidR="00C80B61" w:rsidRPr="00C80B61" w:rsidRDefault="00C80B61" w:rsidP="00C80B61">
            <w:pPr>
              <w:rPr>
                <w:rFonts w:ascii="Arial" w:hAnsi="Arial" w:cs="Arial"/>
              </w:rPr>
            </w:pPr>
            <w:r w:rsidRPr="00C80B61">
              <w:rPr>
                <w:rFonts w:ascii="Arial" w:hAnsi="Arial" w:cs="Arial"/>
              </w:rPr>
              <w:t>GP Postcode:</w:t>
            </w:r>
          </w:p>
          <w:p w:rsidR="00745145" w:rsidRPr="00C80B61" w:rsidRDefault="00745145">
            <w:pPr>
              <w:rPr>
                <w:rFonts w:ascii="Arial" w:hAnsi="Arial" w:cs="Arial"/>
              </w:rPr>
            </w:pPr>
          </w:p>
        </w:tc>
      </w:tr>
      <w:tr w:rsidR="00366B4B" w:rsidRPr="00C80B61" w:rsidTr="00745145">
        <w:tc>
          <w:tcPr>
            <w:tcW w:w="4621" w:type="dxa"/>
          </w:tcPr>
          <w:p w:rsidR="00366B4B" w:rsidRPr="00C80B61" w:rsidRDefault="00366B4B" w:rsidP="0093231C">
            <w:pPr>
              <w:rPr>
                <w:rFonts w:ascii="Arial" w:hAnsi="Arial" w:cs="Arial"/>
              </w:rPr>
            </w:pPr>
            <w:r w:rsidRPr="00C80B61">
              <w:rPr>
                <w:rFonts w:ascii="Arial" w:hAnsi="Arial" w:cs="Arial"/>
              </w:rPr>
              <w:t>NHS Number:</w:t>
            </w:r>
          </w:p>
          <w:p w:rsidR="00C80B61" w:rsidRPr="00C80B61" w:rsidRDefault="00C80B61" w:rsidP="0093231C">
            <w:pPr>
              <w:rPr>
                <w:rFonts w:ascii="Arial" w:hAnsi="Arial" w:cs="Arial"/>
              </w:rPr>
            </w:pPr>
          </w:p>
          <w:p w:rsidR="00366B4B" w:rsidRPr="00C80B61" w:rsidRDefault="00366B4B" w:rsidP="0093231C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366B4B" w:rsidRPr="00C80B61" w:rsidRDefault="00366B4B" w:rsidP="00591D35">
            <w:pPr>
              <w:rPr>
                <w:rFonts w:ascii="Arial" w:hAnsi="Arial" w:cs="Arial"/>
              </w:rPr>
            </w:pPr>
            <w:r w:rsidRPr="00C80B61">
              <w:rPr>
                <w:rFonts w:ascii="Arial" w:hAnsi="Arial" w:cs="Arial"/>
              </w:rPr>
              <w:t>Last Menstrual period:</w:t>
            </w:r>
          </w:p>
          <w:p w:rsidR="00366B4B" w:rsidRPr="00C80B61" w:rsidRDefault="00366B4B" w:rsidP="00591D35">
            <w:pPr>
              <w:rPr>
                <w:rFonts w:ascii="Arial" w:hAnsi="Arial" w:cs="Arial"/>
              </w:rPr>
            </w:pPr>
          </w:p>
        </w:tc>
      </w:tr>
      <w:tr w:rsidR="00366B4B" w:rsidRPr="00C80B61" w:rsidTr="00745145">
        <w:tc>
          <w:tcPr>
            <w:tcW w:w="4621" w:type="dxa"/>
          </w:tcPr>
          <w:p w:rsidR="00366B4B" w:rsidRPr="00C80B61" w:rsidRDefault="00366B4B">
            <w:pPr>
              <w:rPr>
                <w:rFonts w:ascii="Arial" w:hAnsi="Arial" w:cs="Arial"/>
              </w:rPr>
            </w:pPr>
            <w:r w:rsidRPr="00C80B61">
              <w:rPr>
                <w:rFonts w:ascii="Arial" w:hAnsi="Arial" w:cs="Arial"/>
              </w:rPr>
              <w:t>Telephone Number:</w:t>
            </w:r>
            <w:r w:rsidR="001C527B">
              <w:rPr>
                <w:rFonts w:ascii="Arial" w:hAnsi="Arial" w:cs="Arial"/>
              </w:rPr>
              <w:t>(Most recent)</w:t>
            </w:r>
          </w:p>
          <w:p w:rsidR="00C80B61" w:rsidRPr="00C80B61" w:rsidRDefault="00C80B61">
            <w:pPr>
              <w:rPr>
                <w:rFonts w:ascii="Arial" w:hAnsi="Arial" w:cs="Arial"/>
              </w:rPr>
            </w:pPr>
          </w:p>
          <w:p w:rsidR="00366B4B" w:rsidRPr="00C80B61" w:rsidRDefault="00366B4B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366B4B" w:rsidRPr="00C80B61" w:rsidRDefault="00366B4B">
            <w:pPr>
              <w:rPr>
                <w:rFonts w:ascii="Arial" w:hAnsi="Arial" w:cs="Arial"/>
              </w:rPr>
            </w:pPr>
            <w:r w:rsidRPr="00C80B61">
              <w:rPr>
                <w:rFonts w:ascii="Arial" w:hAnsi="Arial" w:cs="Arial"/>
              </w:rPr>
              <w:t>Smokes Yes / No:</w:t>
            </w:r>
          </w:p>
        </w:tc>
      </w:tr>
      <w:tr w:rsidR="00366B4B" w:rsidRPr="00C80B61" w:rsidTr="00745145">
        <w:tc>
          <w:tcPr>
            <w:tcW w:w="4621" w:type="dxa"/>
          </w:tcPr>
          <w:p w:rsidR="00366B4B" w:rsidRPr="00C80B61" w:rsidRDefault="00366B4B">
            <w:pPr>
              <w:rPr>
                <w:rFonts w:ascii="Arial" w:hAnsi="Arial" w:cs="Arial"/>
              </w:rPr>
            </w:pPr>
            <w:r w:rsidRPr="00C80B61">
              <w:rPr>
                <w:rFonts w:ascii="Arial" w:hAnsi="Arial" w:cs="Arial"/>
              </w:rPr>
              <w:t>Mobile Number:</w:t>
            </w:r>
          </w:p>
          <w:p w:rsidR="00366B4B" w:rsidRPr="00C80B61" w:rsidRDefault="00366B4B">
            <w:pPr>
              <w:rPr>
                <w:rFonts w:ascii="Arial" w:hAnsi="Arial" w:cs="Arial"/>
              </w:rPr>
            </w:pPr>
          </w:p>
          <w:p w:rsidR="00366B4B" w:rsidRPr="00C80B61" w:rsidRDefault="00366B4B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366B4B" w:rsidRPr="00C80B61" w:rsidRDefault="00CB5720">
            <w:pPr>
              <w:rPr>
                <w:rFonts w:ascii="Arial" w:hAnsi="Arial" w:cs="Arial"/>
              </w:rPr>
            </w:pPr>
            <w:r w:rsidRPr="00C80B61">
              <w:rPr>
                <w:rFonts w:ascii="Arial" w:hAnsi="Arial" w:cs="Arial"/>
              </w:rPr>
              <w:t>Ethnicity:</w:t>
            </w:r>
          </w:p>
        </w:tc>
      </w:tr>
      <w:tr w:rsidR="004E02EE" w:rsidRPr="00C80B61" w:rsidTr="007E5BD8">
        <w:tc>
          <w:tcPr>
            <w:tcW w:w="9242" w:type="dxa"/>
            <w:gridSpan w:val="2"/>
          </w:tcPr>
          <w:p w:rsidR="004E02EE" w:rsidRPr="00C80B61" w:rsidRDefault="004E02EE">
            <w:pPr>
              <w:rPr>
                <w:rFonts w:ascii="Arial" w:hAnsi="Arial" w:cs="Arial"/>
              </w:rPr>
            </w:pPr>
            <w:r w:rsidRPr="00C80B61">
              <w:rPr>
                <w:rFonts w:ascii="Arial" w:hAnsi="Arial" w:cs="Arial"/>
              </w:rPr>
              <w:t>Medical History:</w:t>
            </w:r>
          </w:p>
          <w:p w:rsidR="004E02EE" w:rsidRPr="00C80B61" w:rsidRDefault="004E02EE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  <w:p w:rsidR="004E02EE" w:rsidRPr="00C80B61" w:rsidRDefault="004E02EE">
            <w:pPr>
              <w:rPr>
                <w:rFonts w:ascii="Arial" w:hAnsi="Arial" w:cs="Arial"/>
              </w:rPr>
            </w:pPr>
          </w:p>
          <w:p w:rsidR="004E02EE" w:rsidRPr="00C80B61" w:rsidRDefault="004E02EE">
            <w:pPr>
              <w:rPr>
                <w:rFonts w:ascii="Arial" w:hAnsi="Arial" w:cs="Arial"/>
              </w:rPr>
            </w:pPr>
          </w:p>
          <w:p w:rsidR="004E02EE" w:rsidRPr="00C80B61" w:rsidRDefault="004E02EE">
            <w:pPr>
              <w:rPr>
                <w:rFonts w:ascii="Arial" w:hAnsi="Arial" w:cs="Arial"/>
              </w:rPr>
            </w:pPr>
          </w:p>
          <w:p w:rsidR="004E02EE" w:rsidRPr="00C80B61" w:rsidRDefault="004E02EE">
            <w:pPr>
              <w:rPr>
                <w:rFonts w:ascii="Arial" w:hAnsi="Arial" w:cs="Arial"/>
              </w:rPr>
            </w:pPr>
          </w:p>
        </w:tc>
      </w:tr>
    </w:tbl>
    <w:p w:rsidR="00FD6223" w:rsidRDefault="00FD6223">
      <w:pPr>
        <w:rPr>
          <w:rFonts w:ascii="Arial" w:hAnsi="Arial" w:cs="Arial"/>
        </w:rPr>
      </w:pPr>
    </w:p>
    <w:p w:rsidR="00745145" w:rsidRDefault="00366B4B">
      <w:pPr>
        <w:rPr>
          <w:rFonts w:ascii="Arial" w:hAnsi="Arial" w:cs="Arial"/>
        </w:rPr>
      </w:pPr>
      <w:r w:rsidRPr="00C80B61">
        <w:rPr>
          <w:rFonts w:ascii="Arial" w:hAnsi="Arial" w:cs="Arial"/>
        </w:rPr>
        <w:t>We will contact the patient to confirm the appointment in the counselling clinic – please ensure all telephone numbers are correct.</w:t>
      </w:r>
    </w:p>
    <w:p w:rsidR="00E90D80" w:rsidRPr="00C517B0" w:rsidRDefault="001C527B">
      <w:pPr>
        <w:rPr>
          <w:rFonts w:ascii="Arial" w:hAnsi="Arial" w:cs="Arial"/>
          <w:b/>
          <w:noProof/>
          <w:u w:val="single"/>
          <w:lang w:eastAsia="en-GB"/>
        </w:rPr>
      </w:pPr>
      <w:r w:rsidRPr="00C517B0">
        <w:rPr>
          <w:rFonts w:ascii="Arial" w:hAnsi="Arial" w:cs="Arial"/>
          <w:b/>
          <w:u w:val="single"/>
        </w:rPr>
        <w:t xml:space="preserve">If possible please </w:t>
      </w:r>
      <w:r w:rsidR="00C517B0" w:rsidRPr="00C517B0">
        <w:rPr>
          <w:rFonts w:ascii="Arial" w:hAnsi="Arial" w:cs="Arial"/>
          <w:b/>
          <w:u w:val="single"/>
        </w:rPr>
        <w:t>email (</w:t>
      </w:r>
      <w:hyperlink r:id="rId9" w:history="1">
        <w:r w:rsidR="00C517B0" w:rsidRPr="00C517B0">
          <w:rPr>
            <w:rStyle w:val="Hyperlink"/>
            <w:rFonts w:ascii="Arial" w:hAnsi="Arial" w:cs="Arial"/>
            <w:b/>
            <w:color w:val="auto"/>
          </w:rPr>
          <w:t>counsellingclinic.enh-tr@nhs.net</w:t>
        </w:r>
      </w:hyperlink>
      <w:r w:rsidR="00C517B0" w:rsidRPr="00C517B0">
        <w:rPr>
          <w:rFonts w:ascii="Arial" w:hAnsi="Arial" w:cs="Arial"/>
          <w:b/>
        </w:rPr>
        <w:t> )</w:t>
      </w:r>
      <w:r w:rsidRPr="00C517B0">
        <w:rPr>
          <w:rFonts w:ascii="Arial" w:hAnsi="Arial" w:cs="Arial"/>
          <w:b/>
          <w:u w:val="single"/>
        </w:rPr>
        <w:t xml:space="preserve"> the attached HSA1 </w:t>
      </w:r>
      <w:r w:rsidR="00C517B0" w:rsidRPr="00C517B0">
        <w:rPr>
          <w:rFonts w:ascii="Arial" w:hAnsi="Arial" w:cs="Arial"/>
          <w:b/>
          <w:u w:val="single"/>
        </w:rPr>
        <w:t>form (</w:t>
      </w:r>
      <w:r w:rsidR="00FD6223" w:rsidRPr="00C517B0">
        <w:rPr>
          <w:rFonts w:ascii="Arial" w:hAnsi="Arial" w:cs="Arial"/>
          <w:b/>
          <w:u w:val="single"/>
        </w:rPr>
        <w:t>abortion act)</w:t>
      </w:r>
      <w:r w:rsidRPr="00C517B0">
        <w:rPr>
          <w:rFonts w:ascii="Arial" w:hAnsi="Arial" w:cs="Arial"/>
          <w:b/>
          <w:u w:val="single"/>
        </w:rPr>
        <w:t xml:space="preserve"> or send the form with </w:t>
      </w:r>
      <w:r w:rsidR="00AF0C3C">
        <w:rPr>
          <w:rFonts w:ascii="Arial" w:hAnsi="Arial" w:cs="Arial"/>
          <w:b/>
          <w:u w:val="single"/>
        </w:rPr>
        <w:t>the patient</w:t>
      </w:r>
    </w:p>
    <w:p w:rsidR="008F171E" w:rsidRPr="00C80B61" w:rsidRDefault="008F171E" w:rsidP="008F171E">
      <w:pPr>
        <w:ind w:left="-850" w:right="-510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lastRenderedPageBreak/>
        <w:drawing>
          <wp:inline distT="0" distB="0" distL="0" distR="0">
            <wp:extent cx="6858000" cy="89439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94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171E" w:rsidRPr="00C80B61" w:rsidSect="00E90D80">
      <w:headerReference w:type="default" r:id="rId11"/>
      <w:footerReference w:type="default" r:id="rId12"/>
      <w:pgSz w:w="11906" w:h="16838"/>
      <w:pgMar w:top="1440" w:right="1440" w:bottom="1440" w:left="1440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23F" w:rsidRDefault="00B1123F" w:rsidP="00366B4B">
      <w:pPr>
        <w:spacing w:after="0" w:line="240" w:lineRule="auto"/>
      </w:pPr>
      <w:r>
        <w:separator/>
      </w:r>
    </w:p>
  </w:endnote>
  <w:endnote w:type="continuationSeparator" w:id="0">
    <w:p w:rsidR="00B1123F" w:rsidRDefault="00B1123F" w:rsidP="00366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7B0" w:rsidRDefault="00C517B0" w:rsidP="00C517B0">
    <w:pPr>
      <w:pStyle w:val="Footer"/>
      <w:rPr>
        <w:i/>
        <w:sz w:val="20"/>
        <w:szCs w:val="20"/>
      </w:rPr>
    </w:pPr>
    <w:r>
      <w:rPr>
        <w:i/>
        <w:sz w:val="20"/>
        <w:szCs w:val="20"/>
      </w:rPr>
      <w:t>TOP Referral Form, v</w:t>
    </w:r>
    <w:r w:rsidRPr="00C517B0">
      <w:rPr>
        <w:i/>
        <w:sz w:val="20"/>
        <w:szCs w:val="20"/>
      </w:rPr>
      <w:t>ersion 2</w:t>
    </w:r>
    <w:r>
      <w:rPr>
        <w:i/>
        <w:sz w:val="20"/>
        <w:szCs w:val="20"/>
      </w:rPr>
      <w:t>, created by</w:t>
    </w:r>
    <w:r w:rsidRPr="00C517B0">
      <w:rPr>
        <w:i/>
        <w:sz w:val="20"/>
        <w:szCs w:val="20"/>
      </w:rPr>
      <w:t>: Tom Shaughnessy</w:t>
    </w:r>
  </w:p>
  <w:p w:rsidR="00C517B0" w:rsidRPr="00C517B0" w:rsidRDefault="00C517B0" w:rsidP="00C517B0">
    <w:pPr>
      <w:pStyle w:val="Footer"/>
      <w:rPr>
        <w:i/>
        <w:sz w:val="20"/>
        <w:szCs w:val="20"/>
      </w:rPr>
    </w:pPr>
    <w:r>
      <w:rPr>
        <w:i/>
        <w:sz w:val="20"/>
        <w:szCs w:val="20"/>
      </w:rPr>
      <w:t>R</w:t>
    </w:r>
    <w:r w:rsidRPr="00C517B0">
      <w:rPr>
        <w:i/>
        <w:sz w:val="20"/>
        <w:szCs w:val="20"/>
      </w:rPr>
      <w:t>eview:</w:t>
    </w:r>
    <w:r>
      <w:rPr>
        <w:i/>
        <w:sz w:val="20"/>
        <w:szCs w:val="20"/>
      </w:rPr>
      <w:t xml:space="preserve"> July 2020</w:t>
    </w:r>
  </w:p>
  <w:p w:rsidR="00C517B0" w:rsidRDefault="00C517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23F" w:rsidRDefault="00B1123F" w:rsidP="00366B4B">
      <w:pPr>
        <w:spacing w:after="0" w:line="240" w:lineRule="auto"/>
      </w:pPr>
      <w:r>
        <w:separator/>
      </w:r>
    </w:p>
  </w:footnote>
  <w:footnote w:type="continuationSeparator" w:id="0">
    <w:p w:rsidR="00B1123F" w:rsidRDefault="00B1123F" w:rsidP="00366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B4B" w:rsidRDefault="00C517B0" w:rsidP="00366B4B">
    <w:pPr>
      <w:pStyle w:val="Header"/>
      <w:jc w:val="right"/>
    </w:pPr>
    <w:r>
      <w:rPr>
        <w:noProof/>
        <w:lang w:eastAsia="en-GB"/>
      </w:rPr>
      <w:drawing>
        <wp:inline distT="0" distB="0" distL="0" distR="0">
          <wp:extent cx="2311690" cy="580445"/>
          <wp:effectExtent l="0" t="0" r="0" b="0"/>
          <wp:docPr id="1" name="Picture 1" descr="C:\Users\tom.shaughnessy\AppData\Local\Microsoft\Windows\Temporary Internet Files\Content.Outlook\O0EBUMNL\Trust logo in colour - JPEG vers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tom.shaughnessy\AppData\Local\Microsoft\Windows\Temporary Internet Files\Content.Outlook\O0EBUMNL\Trust logo in colour - JPEG versi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353" cy="583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145"/>
    <w:rsid w:val="000C42D6"/>
    <w:rsid w:val="001768F3"/>
    <w:rsid w:val="00185660"/>
    <w:rsid w:val="00187660"/>
    <w:rsid w:val="001C3F43"/>
    <w:rsid w:val="001C527B"/>
    <w:rsid w:val="00212DEF"/>
    <w:rsid w:val="00366B4B"/>
    <w:rsid w:val="003D0247"/>
    <w:rsid w:val="003E004D"/>
    <w:rsid w:val="004E02EE"/>
    <w:rsid w:val="00646EB0"/>
    <w:rsid w:val="00745145"/>
    <w:rsid w:val="008F171E"/>
    <w:rsid w:val="00916F1D"/>
    <w:rsid w:val="00A009C4"/>
    <w:rsid w:val="00A255CB"/>
    <w:rsid w:val="00AF0C3C"/>
    <w:rsid w:val="00B1123F"/>
    <w:rsid w:val="00B53A19"/>
    <w:rsid w:val="00B73698"/>
    <w:rsid w:val="00C517B0"/>
    <w:rsid w:val="00C80B61"/>
    <w:rsid w:val="00CB5720"/>
    <w:rsid w:val="00E90D80"/>
    <w:rsid w:val="00E913C6"/>
    <w:rsid w:val="00F51413"/>
    <w:rsid w:val="00FD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451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45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6B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B4B"/>
  </w:style>
  <w:style w:type="paragraph" w:styleId="Footer">
    <w:name w:val="footer"/>
    <w:basedOn w:val="Normal"/>
    <w:link w:val="FooterChar"/>
    <w:uiPriority w:val="99"/>
    <w:unhideWhenUsed/>
    <w:rsid w:val="00366B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B4B"/>
  </w:style>
  <w:style w:type="character" w:styleId="Hyperlink">
    <w:name w:val="Hyperlink"/>
    <w:basedOn w:val="DefaultParagraphFont"/>
    <w:uiPriority w:val="99"/>
    <w:semiHidden/>
    <w:unhideWhenUsed/>
    <w:rsid w:val="00646EB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D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451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45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6B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B4B"/>
  </w:style>
  <w:style w:type="paragraph" w:styleId="Footer">
    <w:name w:val="footer"/>
    <w:basedOn w:val="Normal"/>
    <w:link w:val="FooterChar"/>
    <w:uiPriority w:val="99"/>
    <w:unhideWhenUsed/>
    <w:rsid w:val="00366B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B4B"/>
  </w:style>
  <w:style w:type="character" w:styleId="Hyperlink">
    <w:name w:val="Hyperlink"/>
    <w:basedOn w:val="DefaultParagraphFont"/>
    <w:uiPriority w:val="99"/>
    <w:semiHidden/>
    <w:unhideWhenUsed/>
    <w:rsid w:val="00646EB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D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nhs.net/OWA/redir.aspx?SURL=DoVgyYKuJF6OGCxuSDoWo73798Y3bzQYiQuiHcZbpeXkY0p-9cPSCG0AYQBpAGwAdABvADoAVQBTAEUAUgBOAEEATQBFAC0AYwBvAHUAbgBzAGUAbABsAGkAbgBnAGMAbABpAG4AaQBjAC4AZQBuAGgALQB0AHIAQABuAGgAcwAuAG4AZQB0AA..&amp;URL=mailto%3aUSERNAME-counsellingclinic.enh-tr%40nhs.ne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web.nhs.net/OWA/redir.aspx?SURL=DoVgyYKuJF6OGCxuSDoWo73798Y3bzQYiQuiHcZbpeXkY0p-9cPSCG0AYQBpAGwAdABvADoAVQBTAEUAUgBOAEEATQBFAC0AYwBvAHUAbgBzAGUAbABsAGkAbgBnAGMAbABpAG4AaQBjAC4AZQBuAGgALQB0AHIAQABuAGgAcwAuAG4AZQB0AA..&amp;URL=mailto%3aUSERNAME-counsellingclinic.enh-tr%40nhs.ne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0BF78-676F-42D4-9C9F-58B308B20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&amp; North Hertfordshire NHS Trust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Hartley</dc:creator>
  <cp:lastModifiedBy>Claire Checkley</cp:lastModifiedBy>
  <cp:revision>2</cp:revision>
  <cp:lastPrinted>2015-09-23T09:25:00Z</cp:lastPrinted>
  <dcterms:created xsi:type="dcterms:W3CDTF">2019-07-11T07:05:00Z</dcterms:created>
  <dcterms:modified xsi:type="dcterms:W3CDTF">2019-07-11T07:05:00Z</dcterms:modified>
</cp:coreProperties>
</file>